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A2" w:rsidRPr="00176BC7" w:rsidRDefault="00176BC7" w:rsidP="003A38A2">
      <w:pPr>
        <w:tabs>
          <w:tab w:val="left" w:pos="1395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 w:rsidRPr="00176BC7">
        <w:rPr>
          <w:rFonts w:ascii="Times New Roman" w:hAnsi="Times New Roman"/>
          <w:b/>
          <w:bCs/>
          <w:sz w:val="28"/>
          <w:szCs w:val="28"/>
        </w:rPr>
        <w:t>ТРОИЦКИЙ</w:t>
      </w:r>
      <w:r w:rsidR="003A38A2" w:rsidRPr="00176BC7">
        <w:rPr>
          <w:rFonts w:ascii="Times New Roman" w:hAnsi="Times New Roman"/>
          <w:b/>
          <w:bCs/>
          <w:sz w:val="28"/>
          <w:szCs w:val="28"/>
        </w:rPr>
        <w:t xml:space="preserve"> СЕЛЬСОВЕТ ЧИСТООЗЕРНОГО РАЙОНА</w:t>
      </w:r>
      <w:r w:rsidR="003A38A2" w:rsidRPr="00176BC7">
        <w:rPr>
          <w:rFonts w:ascii="Times New Roman" w:hAnsi="Times New Roman"/>
          <w:b/>
          <w:bCs/>
          <w:sz w:val="28"/>
          <w:szCs w:val="28"/>
        </w:rPr>
        <w:br/>
        <w:t>НОВОСИБИРСКОЙ ОБЛАСТИ</w:t>
      </w:r>
    </w:p>
    <w:p w:rsidR="003A38A2" w:rsidRPr="00176BC7" w:rsidRDefault="003A38A2" w:rsidP="00176BC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176BC7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176BC7" w:rsidRPr="00176BC7">
        <w:rPr>
          <w:rFonts w:ascii="Times New Roman" w:hAnsi="Times New Roman"/>
          <w:b/>
          <w:sz w:val="28"/>
          <w:szCs w:val="28"/>
        </w:rPr>
        <w:t>ТРОИЦКОГО</w:t>
      </w:r>
      <w:r w:rsidRPr="00176BC7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A38A2" w:rsidRPr="00176BC7" w:rsidRDefault="003A38A2" w:rsidP="00176BC7">
      <w:pPr>
        <w:pStyle w:val="af"/>
        <w:jc w:val="center"/>
      </w:pPr>
      <w:r w:rsidRPr="00176BC7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2A2596" w:rsidRDefault="002A2596" w:rsidP="00CA7129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:rsidR="002A2596" w:rsidRPr="002A2596" w:rsidRDefault="002A2596" w:rsidP="002A25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A2596" w:rsidRDefault="002A2596" w:rsidP="003A38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2A2596">
        <w:rPr>
          <w:rFonts w:ascii="Times New Roman" w:eastAsiaTheme="minorHAnsi" w:hAnsi="Times New Roman"/>
          <w:b/>
          <w:bCs/>
          <w:sz w:val="28"/>
          <w:szCs w:val="28"/>
        </w:rPr>
        <w:t xml:space="preserve">                                                    </w:t>
      </w:r>
      <w:r w:rsidRPr="00176BC7">
        <w:rPr>
          <w:rFonts w:ascii="Times New Roman" w:eastAsiaTheme="minorHAnsi" w:hAnsi="Times New Roman"/>
          <w:b/>
          <w:bCs/>
          <w:sz w:val="28"/>
          <w:szCs w:val="28"/>
        </w:rPr>
        <w:t>ПОСТАНОВЛЕНИЕ</w:t>
      </w:r>
    </w:p>
    <w:p w:rsidR="00176BC7" w:rsidRDefault="00176BC7" w:rsidP="00176B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sz w:val="28"/>
          <w:szCs w:val="28"/>
        </w:rPr>
      </w:pPr>
    </w:p>
    <w:p w:rsidR="00176BC7" w:rsidRDefault="00176BC7" w:rsidP="00176B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sz w:val="28"/>
          <w:szCs w:val="28"/>
        </w:rPr>
      </w:pPr>
    </w:p>
    <w:p w:rsidR="00176BC7" w:rsidRPr="00176BC7" w:rsidRDefault="00176BC7" w:rsidP="00176B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с</w:t>
      </w:r>
      <w:r w:rsidRPr="00176BC7">
        <w:rPr>
          <w:rFonts w:ascii="Times New Roman" w:eastAsiaTheme="minorHAnsi" w:hAnsi="Times New Roman"/>
          <w:bCs/>
          <w:sz w:val="28"/>
          <w:szCs w:val="28"/>
        </w:rPr>
        <w:t>. Троицкое</w:t>
      </w:r>
    </w:p>
    <w:p w:rsidR="00176BC7" w:rsidRPr="00176BC7" w:rsidRDefault="00176BC7" w:rsidP="003A38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2A2596" w:rsidRPr="002A2596" w:rsidRDefault="00176BC7" w:rsidP="002A25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13.04</w:t>
      </w:r>
      <w:r w:rsidR="00E80F6E">
        <w:rPr>
          <w:rFonts w:ascii="Times New Roman" w:eastAsiaTheme="minorHAnsi" w:hAnsi="Times New Roman"/>
          <w:bCs/>
          <w:sz w:val="28"/>
          <w:szCs w:val="28"/>
        </w:rPr>
        <w:t xml:space="preserve"> 2020 г</w:t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ab/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ab/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ab/>
        <w:t xml:space="preserve">                      </w:t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ab/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ab/>
        <w:t xml:space="preserve">               </w:t>
      </w:r>
      <w:r w:rsidR="00D5671F">
        <w:rPr>
          <w:rFonts w:ascii="Times New Roman" w:eastAsiaTheme="minorHAnsi" w:hAnsi="Times New Roman"/>
          <w:bCs/>
          <w:sz w:val="28"/>
          <w:szCs w:val="28"/>
        </w:rPr>
        <w:t xml:space="preserve">       </w:t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 xml:space="preserve">  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          </w:t>
      </w:r>
      <w:r w:rsidR="002A2596" w:rsidRPr="002A2596">
        <w:rPr>
          <w:rFonts w:ascii="Times New Roman" w:eastAsiaTheme="minorHAnsi" w:hAnsi="Times New Roman"/>
          <w:bCs/>
          <w:sz w:val="28"/>
          <w:szCs w:val="28"/>
        </w:rPr>
        <w:t xml:space="preserve"> № </w:t>
      </w:r>
      <w:r>
        <w:rPr>
          <w:rFonts w:ascii="Times New Roman" w:eastAsiaTheme="minorHAnsi" w:hAnsi="Times New Roman"/>
          <w:bCs/>
          <w:sz w:val="28"/>
          <w:szCs w:val="28"/>
        </w:rPr>
        <w:t>23</w:t>
      </w:r>
    </w:p>
    <w:p w:rsidR="002A2596" w:rsidRPr="002A2596" w:rsidRDefault="002A2596" w:rsidP="002A259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/>
          <w:bCs/>
          <w:sz w:val="28"/>
          <w:szCs w:val="28"/>
        </w:rPr>
      </w:pPr>
      <w:r w:rsidRPr="002A2596">
        <w:rPr>
          <w:rFonts w:ascii="Times New Roman" w:eastAsiaTheme="minorHAnsi" w:hAnsi="Times New Roman"/>
          <w:bCs/>
          <w:sz w:val="28"/>
          <w:szCs w:val="28"/>
        </w:rPr>
        <w:tab/>
      </w:r>
      <w:r w:rsidRPr="002A2596">
        <w:rPr>
          <w:rFonts w:ascii="Times New Roman" w:eastAsiaTheme="minorHAnsi" w:hAnsi="Times New Roman"/>
          <w:bCs/>
          <w:sz w:val="28"/>
          <w:szCs w:val="28"/>
        </w:rPr>
        <w:tab/>
      </w:r>
    </w:p>
    <w:p w:rsidR="002A2596" w:rsidRPr="002A2596" w:rsidRDefault="002A2596" w:rsidP="003A38A2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B4315">
        <w:rPr>
          <w:rFonts w:ascii="Times New Roman" w:eastAsiaTheme="minorHAnsi" w:hAnsi="Times New Roman"/>
          <w:bCs/>
          <w:sz w:val="28"/>
          <w:szCs w:val="28"/>
        </w:rPr>
        <w:t xml:space="preserve">Об утверждении </w:t>
      </w:r>
      <w:r w:rsidRPr="002B4315">
        <w:rPr>
          <w:rFonts w:ascii="Times New Roman" w:hAnsi="Times New Roman"/>
          <w:sz w:val="28"/>
          <w:szCs w:val="28"/>
        </w:rPr>
        <w:t>Положения о порядке</w:t>
      </w:r>
      <w:r w:rsidR="00F51E22">
        <w:rPr>
          <w:rFonts w:ascii="Times New Roman" w:hAnsi="Times New Roman"/>
          <w:sz w:val="28"/>
          <w:szCs w:val="28"/>
        </w:rPr>
        <w:t xml:space="preserve"> </w:t>
      </w:r>
      <w:r w:rsidRPr="002B4315">
        <w:rPr>
          <w:rFonts w:ascii="Times New Roman" w:hAnsi="Times New Roman"/>
          <w:sz w:val="28"/>
          <w:szCs w:val="28"/>
        </w:rPr>
        <w:t>осуществления муниципальных заимствований</w:t>
      </w:r>
      <w:r w:rsidR="00F51E22">
        <w:rPr>
          <w:rFonts w:ascii="Times New Roman" w:hAnsi="Times New Roman"/>
          <w:sz w:val="28"/>
          <w:szCs w:val="28"/>
        </w:rPr>
        <w:t xml:space="preserve"> </w:t>
      </w:r>
      <w:r w:rsidR="0019477A" w:rsidRPr="002B4315">
        <w:rPr>
          <w:rFonts w:ascii="Times New Roman" w:hAnsi="Times New Roman"/>
          <w:sz w:val="28"/>
          <w:szCs w:val="28"/>
        </w:rPr>
        <w:t>и</w:t>
      </w:r>
      <w:r w:rsidRPr="002B4315">
        <w:rPr>
          <w:rFonts w:ascii="Times New Roman" w:hAnsi="Times New Roman"/>
          <w:sz w:val="28"/>
          <w:szCs w:val="28"/>
        </w:rPr>
        <w:t xml:space="preserve"> управлени</w:t>
      </w:r>
      <w:r w:rsidR="0019477A" w:rsidRPr="002B4315">
        <w:rPr>
          <w:rFonts w:ascii="Times New Roman" w:hAnsi="Times New Roman"/>
          <w:sz w:val="28"/>
          <w:szCs w:val="28"/>
        </w:rPr>
        <w:t>и</w:t>
      </w:r>
      <w:r w:rsidRPr="002B4315">
        <w:rPr>
          <w:rFonts w:ascii="Times New Roman" w:hAnsi="Times New Roman"/>
          <w:sz w:val="28"/>
          <w:szCs w:val="28"/>
        </w:rPr>
        <w:t xml:space="preserve"> муниципальным долгом</w:t>
      </w:r>
    </w:p>
    <w:p w:rsidR="002A2596" w:rsidRPr="002A2596" w:rsidRDefault="002A2596" w:rsidP="002A259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2A2596" w:rsidRPr="002A2596" w:rsidRDefault="00915E8B" w:rsidP="00F51E22">
      <w:pPr>
        <w:spacing w:after="0" w:line="240" w:lineRule="auto"/>
        <w:jc w:val="both"/>
        <w:rPr>
          <w:rFonts w:ascii="Verdana" w:eastAsia="Times New Roman" w:hAnsi="Verdana"/>
          <w:b/>
          <w:bCs/>
          <w:sz w:val="21"/>
          <w:szCs w:val="21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</w:t>
      </w:r>
      <w:r w:rsidR="002A2596" w:rsidRPr="002A2596">
        <w:rPr>
          <w:rFonts w:ascii="Times New Roman" w:eastAsiaTheme="minorEastAsia" w:hAnsi="Times New Roman"/>
          <w:sz w:val="28"/>
          <w:szCs w:val="28"/>
          <w:lang w:eastAsia="ru-RU"/>
        </w:rPr>
        <w:t>В соответствии с</w:t>
      </w:r>
      <w:r w:rsidR="008C256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92EEB">
        <w:rPr>
          <w:rFonts w:ascii="Times New Roman" w:eastAsiaTheme="minorEastAsia" w:hAnsi="Times New Roman"/>
          <w:sz w:val="28"/>
          <w:szCs w:val="28"/>
          <w:lang w:eastAsia="ru-RU"/>
        </w:rPr>
        <w:t>изменениями</w:t>
      </w:r>
      <w:r w:rsidR="00265DC7"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="00E92EEB">
        <w:rPr>
          <w:rFonts w:ascii="Times New Roman" w:eastAsiaTheme="minorEastAsia" w:hAnsi="Times New Roman"/>
          <w:sz w:val="28"/>
          <w:szCs w:val="28"/>
          <w:lang w:eastAsia="ru-RU"/>
        </w:rPr>
        <w:t xml:space="preserve"> внесенными в </w:t>
      </w:r>
      <w:r w:rsidR="002A2596" w:rsidRPr="002A2596">
        <w:rPr>
          <w:rFonts w:ascii="Times New Roman" w:eastAsiaTheme="minorEastAsia" w:hAnsi="Times New Roman"/>
          <w:sz w:val="28"/>
          <w:szCs w:val="28"/>
          <w:lang w:eastAsia="ru-RU"/>
        </w:rPr>
        <w:t>Бюджетн</w:t>
      </w:r>
      <w:r w:rsidR="008C2568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="00E92EEB">
        <w:rPr>
          <w:rFonts w:ascii="Times New Roman" w:eastAsiaTheme="minorEastAsia" w:hAnsi="Times New Roman"/>
          <w:sz w:val="28"/>
          <w:szCs w:val="28"/>
          <w:lang w:eastAsia="ru-RU"/>
        </w:rPr>
        <w:t>й</w:t>
      </w:r>
      <w:r w:rsidR="002A2596" w:rsidRPr="002A2596">
        <w:rPr>
          <w:rFonts w:ascii="Times New Roman" w:eastAsiaTheme="minorEastAsia" w:hAnsi="Times New Roman"/>
          <w:sz w:val="28"/>
          <w:szCs w:val="28"/>
          <w:lang w:eastAsia="ru-RU"/>
        </w:rPr>
        <w:t xml:space="preserve"> кодекс</w:t>
      </w:r>
      <w:r w:rsidR="00E92EEB">
        <w:rPr>
          <w:rFonts w:ascii="Times New Roman" w:eastAsiaTheme="minorEastAsia" w:hAnsi="Times New Roman"/>
          <w:sz w:val="28"/>
          <w:szCs w:val="28"/>
          <w:lang w:eastAsia="ru-RU"/>
        </w:rPr>
        <w:t xml:space="preserve"> Российской Федерации на основании ФЗ от 02.08.2019г. №278-ФЗ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«О внесении изменений в Бюджетный кодекс Российской Федерации и отдельные законодательные акты Российской Федерации в целях совершенствования правового регулирования отношений в сфере государственных (муниципальных) заимствований, управления государственным (муниципальным долгом</w:t>
      </w:r>
      <w:r w:rsidR="002A2596" w:rsidRPr="002A2596"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="00314D87" w:rsidRPr="00314D87">
        <w:t xml:space="preserve"> </w:t>
      </w:r>
      <w:r w:rsidR="00314D87" w:rsidRPr="00314D87">
        <w:rPr>
          <w:rFonts w:ascii="Times New Roman" w:eastAsiaTheme="minorEastAsia" w:hAnsi="Times New Roman"/>
          <w:sz w:val="28"/>
          <w:szCs w:val="28"/>
          <w:lang w:eastAsia="ru-RU"/>
        </w:rPr>
        <w:t xml:space="preserve">руководствуясь Федеральным законом от 6 октября 2003г. № 131-ФЗ «Об общих принципах организации местного самоуправления в Российской Федерации», Уставом </w:t>
      </w:r>
      <w:r w:rsidR="00176BC7">
        <w:rPr>
          <w:rFonts w:ascii="Times New Roman" w:eastAsiaTheme="minorEastAsia" w:hAnsi="Times New Roman"/>
          <w:sz w:val="28"/>
          <w:szCs w:val="28"/>
          <w:lang w:eastAsia="ru-RU"/>
        </w:rPr>
        <w:t>Троицкого</w:t>
      </w:r>
      <w:r w:rsidR="00E80F6E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сельсовета Ч</w:t>
      </w:r>
      <w:r w:rsidR="00314D87" w:rsidRPr="00314D87">
        <w:rPr>
          <w:rFonts w:ascii="Times New Roman" w:eastAsiaTheme="minorEastAsia" w:hAnsi="Times New Roman"/>
          <w:sz w:val="28"/>
          <w:szCs w:val="28"/>
          <w:lang w:eastAsia="ru-RU"/>
        </w:rPr>
        <w:t>истоозерн</w:t>
      </w:r>
      <w:r w:rsidR="00E80F6E">
        <w:rPr>
          <w:rFonts w:ascii="Times New Roman" w:eastAsiaTheme="minorEastAsia" w:hAnsi="Times New Roman"/>
          <w:sz w:val="28"/>
          <w:szCs w:val="28"/>
          <w:lang w:eastAsia="ru-RU"/>
        </w:rPr>
        <w:t>ого</w:t>
      </w:r>
      <w:r w:rsidR="00314D87" w:rsidRPr="00314D87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</w:t>
      </w:r>
      <w:r w:rsidR="00E80F6E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  <w:r w:rsidR="00314D87" w:rsidRPr="00314D87">
        <w:rPr>
          <w:rFonts w:ascii="Times New Roman" w:eastAsiaTheme="minorEastAsia" w:hAnsi="Times New Roman"/>
          <w:sz w:val="28"/>
          <w:szCs w:val="28"/>
          <w:lang w:eastAsia="ru-RU"/>
        </w:rPr>
        <w:t xml:space="preserve"> Новосибирской области</w:t>
      </w:r>
      <w:r w:rsidR="00314D87"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="002A2596" w:rsidRPr="002A2596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80F6E">
        <w:rPr>
          <w:rFonts w:ascii="Times New Roman" w:eastAsiaTheme="minorEastAsia" w:hAnsi="Times New Roman"/>
          <w:sz w:val="28"/>
          <w:szCs w:val="28"/>
          <w:lang w:eastAsia="ru-RU"/>
        </w:rPr>
        <w:t>а</w:t>
      </w:r>
      <w:r w:rsidR="002A2596" w:rsidRPr="002A2596">
        <w:rPr>
          <w:rFonts w:ascii="Times New Roman" w:hAnsi="Times New Roman"/>
          <w:sz w:val="28"/>
        </w:rPr>
        <w:t xml:space="preserve">дминистрация </w:t>
      </w:r>
      <w:r w:rsidR="00176BC7">
        <w:rPr>
          <w:rFonts w:ascii="Times New Roman" w:hAnsi="Times New Roman"/>
          <w:sz w:val="28"/>
        </w:rPr>
        <w:t>Троицкого</w:t>
      </w:r>
      <w:r w:rsidR="00E80F6E">
        <w:rPr>
          <w:rFonts w:ascii="Times New Roman" w:hAnsi="Times New Roman"/>
          <w:sz w:val="28"/>
        </w:rPr>
        <w:t xml:space="preserve"> сельсовета </w:t>
      </w:r>
      <w:r w:rsidR="002A2596" w:rsidRPr="002A2596">
        <w:rPr>
          <w:rFonts w:ascii="Times New Roman" w:hAnsi="Times New Roman"/>
          <w:sz w:val="28"/>
        </w:rPr>
        <w:t>Чистоозерного района Новосибирской области</w:t>
      </w:r>
    </w:p>
    <w:p w:rsidR="002A2596" w:rsidRPr="002A2596" w:rsidRDefault="002A2B45" w:rsidP="00E80F6E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ПОСТАНОВЛЯЕТ:</w:t>
      </w:r>
    </w:p>
    <w:p w:rsidR="002A2596" w:rsidRPr="002A2596" w:rsidRDefault="002A2596" w:rsidP="00F51E2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</w:rPr>
      </w:pPr>
      <w:r w:rsidRPr="002A2596">
        <w:rPr>
          <w:rFonts w:ascii="Times New Roman" w:eastAsiaTheme="minorHAnsi" w:hAnsi="Times New Roman"/>
          <w:sz w:val="28"/>
          <w:szCs w:val="28"/>
        </w:rPr>
        <w:t xml:space="preserve">1. </w:t>
      </w:r>
      <w:r w:rsidRPr="00E80F6E">
        <w:rPr>
          <w:rFonts w:ascii="Times New Roman" w:eastAsiaTheme="minorHAnsi" w:hAnsi="Times New Roman"/>
          <w:sz w:val="28"/>
          <w:szCs w:val="28"/>
        </w:rPr>
        <w:t>Утвердить</w:t>
      </w:r>
      <w:r w:rsidR="00155838" w:rsidRPr="00E80F6E">
        <w:rPr>
          <w:rFonts w:ascii="Times New Roman" w:eastAsiaTheme="minorHAnsi" w:hAnsi="Times New Roman"/>
          <w:sz w:val="28"/>
          <w:szCs w:val="28"/>
        </w:rPr>
        <w:t xml:space="preserve"> </w:t>
      </w:r>
      <w:r w:rsidRPr="00E80F6E">
        <w:rPr>
          <w:rFonts w:ascii="Times New Roman" w:eastAsiaTheme="minorHAnsi" w:hAnsi="Times New Roman"/>
          <w:sz w:val="28"/>
          <w:szCs w:val="28"/>
        </w:rPr>
        <w:t>прилагаем</w:t>
      </w:r>
      <w:r w:rsidR="00915E8B" w:rsidRPr="00E80F6E">
        <w:rPr>
          <w:rFonts w:ascii="Times New Roman" w:eastAsiaTheme="minorHAnsi" w:hAnsi="Times New Roman"/>
          <w:sz w:val="28"/>
          <w:szCs w:val="28"/>
        </w:rPr>
        <w:t xml:space="preserve">ое Положение </w:t>
      </w:r>
      <w:r w:rsidR="00265DC7" w:rsidRPr="00E80F6E">
        <w:rPr>
          <w:rFonts w:ascii="Times New Roman" w:eastAsiaTheme="minorHAnsi" w:hAnsi="Times New Roman"/>
          <w:sz w:val="28"/>
          <w:szCs w:val="28"/>
        </w:rPr>
        <w:t>о</w:t>
      </w:r>
      <w:r w:rsidRPr="00E80F6E">
        <w:rPr>
          <w:rFonts w:ascii="Times New Roman" w:eastAsiaTheme="minorHAnsi" w:hAnsi="Times New Roman"/>
          <w:sz w:val="28"/>
          <w:szCs w:val="28"/>
        </w:rPr>
        <w:t xml:space="preserve"> </w:t>
      </w:r>
      <w:r w:rsidR="00265DC7" w:rsidRPr="00E80F6E">
        <w:rPr>
          <w:rFonts w:ascii="Times New Roman" w:eastAsiaTheme="minorHAnsi" w:hAnsi="Times New Roman"/>
          <w:sz w:val="28"/>
          <w:szCs w:val="28"/>
        </w:rPr>
        <w:t>п</w:t>
      </w:r>
      <w:r w:rsidRPr="00E80F6E">
        <w:rPr>
          <w:rFonts w:ascii="Times New Roman" w:eastAsiaTheme="minorHAnsi" w:hAnsi="Times New Roman"/>
          <w:sz w:val="28"/>
          <w:szCs w:val="28"/>
        </w:rPr>
        <w:t>оряд</w:t>
      </w:r>
      <w:r w:rsidR="00265DC7" w:rsidRPr="00E80F6E">
        <w:rPr>
          <w:rFonts w:ascii="Times New Roman" w:eastAsiaTheme="minorHAnsi" w:hAnsi="Times New Roman"/>
          <w:sz w:val="28"/>
          <w:szCs w:val="28"/>
        </w:rPr>
        <w:t>ке</w:t>
      </w:r>
      <w:r w:rsidRPr="00E80F6E">
        <w:rPr>
          <w:rFonts w:ascii="Times New Roman" w:eastAsiaTheme="minorHAnsi" w:hAnsi="Times New Roman"/>
          <w:sz w:val="28"/>
          <w:szCs w:val="28"/>
        </w:rPr>
        <w:t xml:space="preserve"> </w:t>
      </w:r>
      <w:r w:rsidR="00265DC7" w:rsidRPr="00E80F6E">
        <w:rPr>
          <w:rFonts w:ascii="Times New Roman" w:eastAsiaTheme="minorHAnsi" w:hAnsi="Times New Roman"/>
          <w:sz w:val="28"/>
          <w:szCs w:val="28"/>
        </w:rPr>
        <w:t>осуществления муниципальных заимствований</w:t>
      </w:r>
      <w:r w:rsidR="0019477A" w:rsidRPr="00E80F6E">
        <w:rPr>
          <w:rFonts w:ascii="Times New Roman" w:eastAsiaTheme="minorHAnsi" w:hAnsi="Times New Roman"/>
          <w:sz w:val="28"/>
          <w:szCs w:val="28"/>
        </w:rPr>
        <w:t xml:space="preserve"> и</w:t>
      </w:r>
      <w:r w:rsidR="00265DC7" w:rsidRPr="00E80F6E">
        <w:rPr>
          <w:rFonts w:ascii="Times New Roman" w:eastAsiaTheme="minorHAnsi" w:hAnsi="Times New Roman"/>
          <w:sz w:val="28"/>
          <w:szCs w:val="28"/>
        </w:rPr>
        <w:t xml:space="preserve"> </w:t>
      </w:r>
      <w:r w:rsidR="00155838" w:rsidRPr="00E80F6E">
        <w:rPr>
          <w:rFonts w:ascii="Times New Roman" w:eastAsiaTheme="minorHAnsi" w:hAnsi="Times New Roman"/>
          <w:sz w:val="28"/>
          <w:szCs w:val="28"/>
        </w:rPr>
        <w:t>управлени</w:t>
      </w:r>
      <w:r w:rsidR="0019477A" w:rsidRPr="00E80F6E">
        <w:rPr>
          <w:rFonts w:ascii="Times New Roman" w:eastAsiaTheme="minorHAnsi" w:hAnsi="Times New Roman"/>
          <w:sz w:val="28"/>
          <w:szCs w:val="28"/>
        </w:rPr>
        <w:t>и</w:t>
      </w:r>
      <w:r w:rsidR="00155838" w:rsidRPr="00E80F6E">
        <w:rPr>
          <w:rFonts w:ascii="Times New Roman" w:eastAsiaTheme="minorHAnsi" w:hAnsi="Times New Roman"/>
          <w:sz w:val="28"/>
          <w:szCs w:val="28"/>
        </w:rPr>
        <w:t xml:space="preserve"> муниципальным долгом</w:t>
      </w:r>
      <w:r w:rsidR="00314D87" w:rsidRPr="00E80F6E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 w:rsidRPr="00E80F6E">
        <w:rPr>
          <w:rFonts w:ascii="Times New Roman" w:hAnsi="Times New Roman"/>
          <w:sz w:val="28"/>
          <w:szCs w:val="28"/>
        </w:rPr>
        <w:t xml:space="preserve"> сельсовета </w:t>
      </w:r>
      <w:r w:rsidR="00314D87" w:rsidRPr="00E80F6E">
        <w:rPr>
          <w:rFonts w:ascii="Times New Roman" w:eastAsiaTheme="minorHAnsi" w:hAnsi="Times New Roman"/>
          <w:sz w:val="28"/>
          <w:szCs w:val="28"/>
        </w:rPr>
        <w:t>Чистоозерного района Новосибирской области</w:t>
      </w:r>
      <w:r w:rsidR="00314D87" w:rsidRPr="00314D87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A2596" w:rsidRPr="002A2596" w:rsidRDefault="00155838" w:rsidP="00F51E22">
      <w:pPr>
        <w:spacing w:after="200" w:line="276" w:lineRule="auto"/>
        <w:ind w:firstLine="540"/>
        <w:contextualSpacing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2</w:t>
      </w:r>
      <w:r w:rsidR="002A2596" w:rsidRPr="002A2596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 xml:space="preserve">.Настоящее постановление вступает со дня официального опубликования </w:t>
      </w:r>
    </w:p>
    <w:p w:rsidR="002A2596" w:rsidRPr="002A2596" w:rsidRDefault="00155838" w:rsidP="00F51E22">
      <w:pPr>
        <w:spacing w:after="200" w:line="276" w:lineRule="auto"/>
        <w:ind w:firstLine="540"/>
        <w:contextualSpacing/>
        <w:jc w:val="both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color w:val="000000"/>
          <w:sz w:val="28"/>
          <w:szCs w:val="28"/>
          <w:lang w:eastAsia="ru-RU"/>
        </w:rPr>
        <w:t>3</w:t>
      </w:r>
      <w:r w:rsidR="002A2596" w:rsidRPr="002A2596">
        <w:rPr>
          <w:rFonts w:ascii="Times New Roman" w:eastAsiaTheme="minorEastAsia" w:hAnsi="Times New Roman" w:cstheme="minorBidi"/>
          <w:color w:val="000000"/>
          <w:sz w:val="28"/>
          <w:szCs w:val="28"/>
          <w:lang w:eastAsia="ru-RU"/>
        </w:rPr>
        <w:t xml:space="preserve">. </w:t>
      </w:r>
      <w:r w:rsidR="002A2596" w:rsidRPr="002A2596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Опубликовать постановление в периодическом печатном издании </w:t>
      </w:r>
      <w:r w:rsidR="0080785C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                </w:t>
      </w:r>
      <w:r w:rsidR="00E80F6E">
        <w:rPr>
          <w:rFonts w:ascii="Times New Roman" w:eastAsiaTheme="minorEastAsia" w:hAnsi="Times New Roman" w:cstheme="minorBidi"/>
          <w:sz w:val="28"/>
          <w:szCs w:val="28"/>
          <w:lang w:eastAsia="ru-RU"/>
        </w:rPr>
        <w:t>«</w:t>
      </w:r>
      <w:r w:rsidR="00176BC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</w:t>
      </w:r>
      <w:r w:rsidR="00E80F6E">
        <w:rPr>
          <w:rFonts w:ascii="Times New Roman" w:eastAsiaTheme="minorEastAsia" w:hAnsi="Times New Roman" w:cstheme="minorBidi"/>
          <w:sz w:val="28"/>
          <w:szCs w:val="28"/>
          <w:lang w:eastAsia="ru-RU"/>
        </w:rPr>
        <w:t>Вестник</w:t>
      </w:r>
      <w:r w:rsidR="00176BC7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МО Троицкого сельсовета</w:t>
      </w:r>
      <w:r w:rsidR="00E80F6E">
        <w:rPr>
          <w:rFonts w:ascii="Times New Roman" w:eastAsiaTheme="minorEastAsia" w:hAnsi="Times New Roman" w:cstheme="minorBidi"/>
          <w:sz w:val="28"/>
          <w:szCs w:val="28"/>
          <w:lang w:eastAsia="ru-RU"/>
        </w:rPr>
        <w:t>»</w:t>
      </w:r>
      <w:r w:rsidR="002A2596" w:rsidRPr="002A2596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и разместить на официальном сайте администрации </w:t>
      </w:r>
      <w:r w:rsidR="00176BC7">
        <w:rPr>
          <w:rFonts w:ascii="Times New Roman" w:eastAsiaTheme="minorEastAsia" w:hAnsi="Times New Roman" w:cstheme="minorBidi"/>
          <w:sz w:val="28"/>
          <w:szCs w:val="28"/>
          <w:lang w:eastAsia="ru-RU"/>
        </w:rPr>
        <w:t>Троицкого</w:t>
      </w:r>
      <w:r w:rsidR="00E80F6E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сельсовета </w:t>
      </w:r>
      <w:r w:rsidR="002A2596" w:rsidRPr="002A2596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Чистоозерного района Новосибирской области. </w:t>
      </w:r>
    </w:p>
    <w:p w:rsidR="00D5671F" w:rsidRPr="00176BC7" w:rsidRDefault="00155838" w:rsidP="00F51E22">
      <w:pPr>
        <w:widowControl w:val="0"/>
        <w:spacing w:after="200" w:line="276" w:lineRule="auto"/>
        <w:jc w:val="both"/>
        <w:rPr>
          <w:rFonts w:ascii="Times New Roman" w:eastAsiaTheme="minorEastAsia" w:hAnsi="Times New Roman" w:cstheme="minorBidi"/>
          <w:sz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       4</w:t>
      </w:r>
      <w:r w:rsidR="002A2596" w:rsidRPr="002A2596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</w:t>
      </w:r>
      <w:r w:rsidR="00314D87" w:rsidRPr="00314D87">
        <w:rPr>
          <w:rFonts w:ascii="Times New Roman" w:eastAsiaTheme="minorEastAsia" w:hAnsi="Times New Roman" w:cstheme="minorBidi"/>
          <w:sz w:val="28"/>
          <w:lang w:eastAsia="ru-RU"/>
        </w:rPr>
        <w:t xml:space="preserve">Контроль за исполнением постановления </w:t>
      </w:r>
      <w:r w:rsidR="00E80F6E">
        <w:rPr>
          <w:rFonts w:ascii="Times New Roman" w:eastAsiaTheme="minorEastAsia" w:hAnsi="Times New Roman" w:cstheme="minorBidi"/>
          <w:sz w:val="28"/>
          <w:lang w:eastAsia="ru-RU"/>
        </w:rPr>
        <w:t>оставляю за собой</w:t>
      </w:r>
      <w:r w:rsidR="00314D87" w:rsidRPr="00314D87">
        <w:rPr>
          <w:rFonts w:ascii="Times New Roman" w:eastAsiaTheme="minorEastAsia" w:hAnsi="Times New Roman" w:cstheme="minorBidi"/>
          <w:sz w:val="28"/>
          <w:lang w:eastAsia="ru-RU"/>
        </w:rPr>
        <w:t>.</w:t>
      </w:r>
    </w:p>
    <w:p w:rsidR="00E80F6E" w:rsidRDefault="00176BC7" w:rsidP="00E80F6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И.о.</w:t>
      </w:r>
      <w:r w:rsidR="002A2596" w:rsidRPr="002A2596">
        <w:rPr>
          <w:rFonts w:ascii="Times New Roman" w:eastAsiaTheme="minorHAnsi" w:hAnsi="Times New Roman"/>
          <w:sz w:val="28"/>
          <w:szCs w:val="28"/>
        </w:rPr>
        <w:t>Глав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="002A2596" w:rsidRPr="002A2596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Троицкого</w:t>
      </w:r>
      <w:r w:rsidR="00E80F6E">
        <w:rPr>
          <w:rFonts w:ascii="Times New Roman" w:eastAsiaTheme="minorHAnsi" w:hAnsi="Times New Roman"/>
          <w:sz w:val="28"/>
          <w:szCs w:val="28"/>
        </w:rPr>
        <w:t xml:space="preserve"> сельсовета</w:t>
      </w:r>
    </w:p>
    <w:p w:rsidR="002A2596" w:rsidRPr="002A2596" w:rsidRDefault="002A2596" w:rsidP="00E80F6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A2596">
        <w:rPr>
          <w:rFonts w:ascii="Times New Roman" w:eastAsiaTheme="minorHAnsi" w:hAnsi="Times New Roman"/>
          <w:sz w:val="28"/>
          <w:szCs w:val="28"/>
        </w:rPr>
        <w:t>Чистоозерного района</w:t>
      </w:r>
    </w:p>
    <w:p w:rsidR="002A2596" w:rsidRPr="00155838" w:rsidRDefault="002A2596" w:rsidP="00E80F6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A2596">
        <w:rPr>
          <w:rFonts w:ascii="Times New Roman" w:eastAsiaTheme="minorHAnsi" w:hAnsi="Times New Roman"/>
          <w:sz w:val="28"/>
          <w:szCs w:val="28"/>
        </w:rPr>
        <w:t xml:space="preserve">Новосибирской области </w:t>
      </w:r>
      <w:r w:rsidRPr="002A2596">
        <w:rPr>
          <w:rFonts w:ascii="Times New Roman" w:eastAsiaTheme="minorHAnsi" w:hAnsi="Times New Roman"/>
          <w:sz w:val="28"/>
          <w:szCs w:val="28"/>
        </w:rPr>
        <w:tab/>
      </w:r>
      <w:r w:rsidR="00E80F6E">
        <w:rPr>
          <w:rFonts w:ascii="Times New Roman" w:eastAsiaTheme="minorHAnsi" w:hAnsi="Times New Roman"/>
          <w:sz w:val="28"/>
          <w:szCs w:val="28"/>
        </w:rPr>
        <w:t xml:space="preserve">                                    </w:t>
      </w:r>
      <w:r w:rsidR="00176BC7">
        <w:rPr>
          <w:rFonts w:ascii="Times New Roman" w:eastAsiaTheme="minorHAnsi" w:hAnsi="Times New Roman"/>
          <w:sz w:val="28"/>
          <w:szCs w:val="28"/>
        </w:rPr>
        <w:t xml:space="preserve">               </w:t>
      </w:r>
      <w:r w:rsidR="00E80F6E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="00176BC7">
        <w:rPr>
          <w:rFonts w:ascii="Times New Roman" w:eastAsiaTheme="minorHAnsi" w:hAnsi="Times New Roman"/>
          <w:sz w:val="28"/>
          <w:szCs w:val="28"/>
        </w:rPr>
        <w:t>Л.В. Семиренко</w:t>
      </w:r>
      <w:r w:rsidRPr="002A2596">
        <w:rPr>
          <w:rFonts w:ascii="Times New Roman" w:eastAsiaTheme="minorHAnsi" w:hAnsi="Times New Roman"/>
          <w:sz w:val="28"/>
          <w:szCs w:val="28"/>
        </w:rPr>
        <w:tab/>
      </w:r>
      <w:r w:rsidRPr="002A2596">
        <w:rPr>
          <w:rFonts w:asciiTheme="minorHAnsi" w:eastAsiaTheme="minorHAnsi" w:hAnsiTheme="minorHAnsi" w:cstheme="minorBidi"/>
          <w:szCs w:val="28"/>
        </w:rPr>
        <w:tab/>
      </w:r>
      <w:r w:rsidRPr="002A2596">
        <w:rPr>
          <w:rFonts w:asciiTheme="minorHAnsi" w:eastAsiaTheme="minorHAnsi" w:hAnsiTheme="minorHAnsi" w:cstheme="minorBidi"/>
          <w:szCs w:val="28"/>
        </w:rPr>
        <w:tab/>
      </w:r>
      <w:r w:rsidRPr="002A2596">
        <w:rPr>
          <w:rFonts w:asciiTheme="minorHAnsi" w:eastAsiaTheme="minorHAnsi" w:hAnsiTheme="minorHAnsi" w:cstheme="minorBidi"/>
          <w:szCs w:val="28"/>
        </w:rPr>
        <w:tab/>
      </w:r>
      <w:r w:rsidRPr="002A2596">
        <w:rPr>
          <w:rFonts w:asciiTheme="minorHAnsi" w:eastAsiaTheme="minorHAnsi" w:hAnsiTheme="minorHAnsi" w:cstheme="minorBidi"/>
          <w:szCs w:val="28"/>
        </w:rPr>
        <w:tab/>
      </w:r>
    </w:p>
    <w:p w:rsidR="002A2596" w:rsidRDefault="002A2596" w:rsidP="00CA7129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:rsidR="00314D87" w:rsidRDefault="00CA7129" w:rsidP="00CA7129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51E22" w:rsidRDefault="00F51E22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:rsidR="00CA7129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CA7129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="00E80F6E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2A2B45">
        <w:rPr>
          <w:rFonts w:ascii="Times New Roman" w:hAnsi="Times New Roman"/>
          <w:sz w:val="28"/>
          <w:szCs w:val="28"/>
        </w:rPr>
        <w:t xml:space="preserve"> </w:t>
      </w:r>
      <w:r w:rsidR="00E80F6E">
        <w:rPr>
          <w:rFonts w:ascii="Times New Roman" w:hAnsi="Times New Roman"/>
          <w:sz w:val="28"/>
          <w:szCs w:val="28"/>
        </w:rPr>
        <w:t>сельсовета</w:t>
      </w:r>
    </w:p>
    <w:p w:rsidR="00CA7129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5838">
        <w:rPr>
          <w:rFonts w:ascii="Times New Roman" w:hAnsi="Times New Roman"/>
          <w:sz w:val="28"/>
          <w:szCs w:val="28"/>
        </w:rPr>
        <w:t>Чистоозерного района</w:t>
      </w:r>
    </w:p>
    <w:p w:rsidR="00155838" w:rsidRDefault="00155838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CA7129" w:rsidRPr="0008622A" w:rsidRDefault="00CA7129" w:rsidP="00E80F6E">
      <w:pPr>
        <w:widowControl w:val="0"/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176BC7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="00155838">
        <w:rPr>
          <w:rFonts w:ascii="Times New Roman" w:hAnsi="Times New Roman"/>
          <w:sz w:val="28"/>
          <w:szCs w:val="28"/>
        </w:rPr>
        <w:t>0</w:t>
      </w:r>
      <w:r w:rsidR="00E80F6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</w:t>
      </w:r>
      <w:r w:rsidR="0015583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</w:t>
      </w:r>
      <w:r w:rsidR="00D5671F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23</w:t>
      </w:r>
    </w:p>
    <w:p w:rsidR="00CA7129" w:rsidRDefault="00CA7129" w:rsidP="00CA712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622A">
        <w:rPr>
          <w:rFonts w:ascii="Times New Roman" w:hAnsi="Times New Roman"/>
          <w:sz w:val="28"/>
          <w:szCs w:val="28"/>
        </w:rPr>
        <w:t xml:space="preserve"> </w:t>
      </w:r>
    </w:p>
    <w:p w:rsidR="00CA7129" w:rsidRDefault="00CA7129" w:rsidP="00CA712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129" w:rsidRPr="0008622A" w:rsidRDefault="00CA7129" w:rsidP="00CA712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622A">
        <w:rPr>
          <w:rFonts w:ascii="Times New Roman" w:hAnsi="Times New Roman"/>
          <w:sz w:val="28"/>
          <w:szCs w:val="28"/>
        </w:rPr>
        <w:t>Положение</w:t>
      </w:r>
    </w:p>
    <w:p w:rsidR="00CA7129" w:rsidRPr="0008622A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622A">
        <w:rPr>
          <w:rFonts w:ascii="Times New Roman" w:hAnsi="Times New Roman"/>
          <w:sz w:val="28"/>
          <w:szCs w:val="28"/>
        </w:rPr>
        <w:t>о порядке осуществления муниципальных заимствований и управле</w:t>
      </w:r>
      <w:r>
        <w:rPr>
          <w:rFonts w:ascii="Times New Roman" w:hAnsi="Times New Roman"/>
          <w:sz w:val="28"/>
          <w:szCs w:val="28"/>
        </w:rPr>
        <w:t>ни</w:t>
      </w:r>
      <w:r w:rsidR="0019477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муниципальным долгом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</w:p>
    <w:p w:rsidR="00CA7129" w:rsidRPr="0008622A" w:rsidRDefault="00CA7129" w:rsidP="00CA712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8622A">
        <w:rPr>
          <w:rFonts w:ascii="Times New Roman" w:hAnsi="Times New Roman"/>
          <w:sz w:val="28"/>
          <w:szCs w:val="28"/>
        </w:rPr>
        <w:t xml:space="preserve"> </w:t>
      </w:r>
    </w:p>
    <w:p w:rsidR="00CA7129" w:rsidRDefault="00CA7129" w:rsidP="00CA7129">
      <w:pPr>
        <w:pStyle w:val="a3"/>
        <w:widowControl w:val="0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1.</w:t>
      </w:r>
      <w:r w:rsidRPr="00171CDA">
        <w:rPr>
          <w:rFonts w:ascii="Times New Roman" w:hAnsi="Times New Roman"/>
          <w:sz w:val="28"/>
          <w:szCs w:val="28"/>
        </w:rPr>
        <w:t>Общие положения</w:t>
      </w:r>
    </w:p>
    <w:p w:rsidR="00CA7129" w:rsidRPr="00171CDA" w:rsidRDefault="00CA7129" w:rsidP="00CA7129">
      <w:pPr>
        <w:pStyle w:val="a3"/>
        <w:widowControl w:val="0"/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1.Положение </w:t>
      </w:r>
      <w:r w:rsidRPr="0008622A">
        <w:rPr>
          <w:rFonts w:ascii="Times New Roman" w:hAnsi="Times New Roman"/>
          <w:sz w:val="28"/>
          <w:szCs w:val="28"/>
        </w:rPr>
        <w:t>о порядке осуществления муниципальных заимствований и управле</w:t>
      </w:r>
      <w:r>
        <w:rPr>
          <w:rFonts w:ascii="Times New Roman" w:hAnsi="Times New Roman"/>
          <w:sz w:val="28"/>
          <w:szCs w:val="28"/>
        </w:rPr>
        <w:t>ни</w:t>
      </w:r>
      <w:r w:rsidR="00314D8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муниципальным долгом</w:t>
      </w:r>
      <w:r w:rsidR="00E80F6E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(далее – Положение) </w:t>
      </w:r>
      <w:r w:rsidRPr="008806C4">
        <w:rPr>
          <w:rFonts w:ascii="Times New Roman" w:hAnsi="Times New Roman"/>
          <w:sz w:val="28"/>
          <w:szCs w:val="28"/>
        </w:rPr>
        <w:t>разработано в соответствии с Бюджетным кодексом Российской Федерации, Федеральным законом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 Федерации»</w:t>
      </w:r>
      <w:r w:rsidRPr="008806C4">
        <w:rPr>
          <w:rFonts w:ascii="Times New Roman" w:hAnsi="Times New Roman"/>
          <w:sz w:val="28"/>
          <w:szCs w:val="28"/>
        </w:rPr>
        <w:t xml:space="preserve"> и определяет порядок осуществления муниципальных заимствований и управлени</w:t>
      </w:r>
      <w:r w:rsidR="0019477A">
        <w:rPr>
          <w:rFonts w:ascii="Times New Roman" w:hAnsi="Times New Roman"/>
          <w:sz w:val="28"/>
          <w:szCs w:val="28"/>
        </w:rPr>
        <w:t>и</w:t>
      </w:r>
      <w:r w:rsidRPr="008806C4">
        <w:rPr>
          <w:rFonts w:ascii="Times New Roman" w:hAnsi="Times New Roman"/>
          <w:sz w:val="28"/>
          <w:szCs w:val="28"/>
        </w:rPr>
        <w:t xml:space="preserve"> муниципальным долгом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.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2.Настоящее Положение разработано в целях рационального и эффективного управления муниципальным долгом и для создания упорядоченных процедур привлечения и предоставления бюджетных кредитов на территории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.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806C4">
        <w:rPr>
          <w:rFonts w:ascii="Times New Roman" w:hAnsi="Times New Roman"/>
          <w:sz w:val="28"/>
          <w:szCs w:val="28"/>
        </w:rPr>
        <w:t>Термины и понятия, применяемые в настоящем Положении: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муниципальные заимствования - кредиты, привлекаемые в соответствии с Бюджетным кодексом Российской Федерации в бюджет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E80F6E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от других бюджетов бюджетной системы Российской Федерации и от кредитных организаций, по которым возникают муниципальные долговые обязательства;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предельный объем муниципального долга - верхний предел муниципального долга с указанием в том числе предельного объема обязательств по муниципальным гарантиям, устанавливаемый решением о бюджете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муниципальный долг -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кодексом Российской Федерации, принятые на себя администрацией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муниципальная долговая книга - реестр долговых обязательств администрации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, в который вносятся сведения об объеме долговых обязательств по видам </w:t>
      </w:r>
      <w:r w:rsidRPr="008806C4">
        <w:rPr>
          <w:rFonts w:ascii="Times New Roman" w:hAnsi="Times New Roman"/>
          <w:sz w:val="28"/>
          <w:szCs w:val="28"/>
        </w:rPr>
        <w:lastRenderedPageBreak/>
        <w:t xml:space="preserve">этих обязательств, о датах их возникновения и исполнения полностью или частично, формах обеспечения обязательств, а также другая информация, позволяющая представлять, получать, составлять отчетность, обрабатывать информацию о состоянии долга; 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4D87">
        <w:rPr>
          <w:rFonts w:ascii="Times New Roman" w:hAnsi="Times New Roman"/>
          <w:sz w:val="28"/>
          <w:szCs w:val="28"/>
        </w:rPr>
        <w:t xml:space="preserve">муниципальная гарантия - вид долгового обязательства, в силу которого администрация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B12C34" w:rsidRPr="00314D8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314D87">
        <w:rPr>
          <w:rFonts w:ascii="Times New Roman" w:hAnsi="Times New Roman"/>
          <w:sz w:val="28"/>
          <w:szCs w:val="28"/>
        </w:rPr>
        <w:t xml:space="preserve"> (гарант)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B12C34" w:rsidRPr="00314D87">
        <w:rPr>
          <w:rFonts w:ascii="Times New Roman" w:hAnsi="Times New Roman"/>
          <w:sz w:val="28"/>
          <w:szCs w:val="28"/>
        </w:rPr>
        <w:t>Чистоозерного района Новосибирской области,</w:t>
      </w:r>
      <w:r w:rsidRPr="00314D87">
        <w:rPr>
          <w:rFonts w:ascii="Times New Roman" w:hAnsi="Times New Roman"/>
          <w:sz w:val="28"/>
          <w:szCs w:val="28"/>
        </w:rPr>
        <w:t xml:space="preserve"> в соответствии с условиями даваемого гарантом обязательства отвечать за исполнение третьим лицом (принципалом) его обязательств перед бенефициаром;</w:t>
      </w:r>
      <w:r w:rsidRPr="008806C4">
        <w:rPr>
          <w:rFonts w:ascii="Times New Roman" w:hAnsi="Times New Roman"/>
          <w:sz w:val="28"/>
          <w:szCs w:val="28"/>
        </w:rPr>
        <w:t xml:space="preserve"> 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реструктуризация долга - основанное на соглашении прекращение долговых обязательств, составляющих муниципальный долг, с заменой указанных долговых обязательств иными долговыми обязательствами, предусматривающими другие условия обслуживания и погашения обязательств;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программа муниципального заимствования - перечень всех внутренних заимствований администрации</w:t>
      </w:r>
      <w:r w:rsidR="0090558A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8806C4">
        <w:rPr>
          <w:rFonts w:ascii="Times New Roman" w:hAnsi="Times New Roman"/>
          <w:sz w:val="28"/>
          <w:szCs w:val="28"/>
        </w:rPr>
        <w:t xml:space="preserve">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с указанием объема привлечения и предельные сроки погашения долговых обязательств, возникающих при осуществлении муниципальных внутренних заимствований в очередном финансовом году и плановом периоде по видам соответствующих долговых обязательств, и объема средств, направляемых на погашение основной суммы долга, по каждому виду заимствований;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обслуживание муниципального долга - операции по выплате доходов по муниципальным долговым обязательствам в виде процентов по ним и (или) дисконта, осуществляемых за счет средств бюджета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 </w:t>
      </w:r>
      <w:r w:rsidRPr="008806C4">
        <w:rPr>
          <w:rFonts w:ascii="Times New Roman" w:hAnsi="Times New Roman"/>
          <w:sz w:val="28"/>
          <w:szCs w:val="28"/>
        </w:rPr>
        <w:tab/>
        <w:t xml:space="preserve">4.Муниципальный долг полностью и без условий обеспечивается всем муниципальным имуществом, составляющим муниципальную казну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8806C4">
        <w:rPr>
          <w:rFonts w:ascii="Times New Roman" w:hAnsi="Times New Roman"/>
          <w:sz w:val="28"/>
          <w:szCs w:val="28"/>
        </w:rPr>
        <w:t xml:space="preserve">Долговые обязательства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155838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могут быть в виде обязательств по: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бюджетным кредитам, привлеченным в бюджет</w:t>
      </w:r>
      <w:r w:rsidR="0090558A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8806C4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</w:t>
      </w:r>
      <w:r w:rsidRPr="008806C4">
        <w:rPr>
          <w:rFonts w:ascii="Times New Roman" w:hAnsi="Times New Roman"/>
          <w:sz w:val="28"/>
          <w:szCs w:val="28"/>
        </w:rPr>
        <w:t>от других бюджетов бюджетной системы Российской Федерации;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кредитам, полученным </w:t>
      </w:r>
      <w:r w:rsidR="007A0977">
        <w:rPr>
          <w:rFonts w:ascii="Times New Roman" w:hAnsi="Times New Roman"/>
          <w:sz w:val="28"/>
          <w:szCs w:val="28"/>
        </w:rPr>
        <w:t>администрацией</w:t>
      </w:r>
      <w:r w:rsidR="0090558A">
        <w:rPr>
          <w:rFonts w:ascii="Times New Roman" w:hAnsi="Times New Roman"/>
          <w:sz w:val="28"/>
          <w:szCs w:val="28"/>
        </w:rPr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</w:t>
      </w:r>
      <w:r w:rsidR="007A0977"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от кредитных организаций;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2C34">
        <w:rPr>
          <w:rFonts w:ascii="Times New Roman" w:hAnsi="Times New Roman"/>
          <w:sz w:val="28"/>
          <w:szCs w:val="28"/>
        </w:rPr>
        <w:t>муниципальным гарантиям.</w:t>
      </w:r>
      <w:r w:rsidRPr="008806C4">
        <w:rPr>
          <w:rFonts w:ascii="Times New Roman" w:hAnsi="Times New Roman"/>
          <w:sz w:val="28"/>
          <w:szCs w:val="28"/>
        </w:rPr>
        <w:t xml:space="preserve">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6.Долговые обязательства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не могут существовать в иных видах, за исключением п</w:t>
      </w:r>
      <w:r>
        <w:rPr>
          <w:rFonts w:ascii="Times New Roman" w:hAnsi="Times New Roman"/>
          <w:sz w:val="28"/>
          <w:szCs w:val="28"/>
        </w:rPr>
        <w:t>редусмотренных в п.5</w:t>
      </w:r>
      <w:r w:rsidR="00A35400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8806C4">
        <w:rPr>
          <w:rFonts w:ascii="Times New Roman" w:hAnsi="Times New Roman"/>
          <w:sz w:val="28"/>
          <w:szCs w:val="28"/>
        </w:rPr>
        <w:t xml:space="preserve">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7.В объем муниципального долга включаются: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объем основного долга по бюджетным кредитам, привлеченным в бюджет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lastRenderedPageBreak/>
        <w:t xml:space="preserve">объем основного долга по кредитам, полученным </w:t>
      </w:r>
      <w:r w:rsidR="007A0977">
        <w:rPr>
          <w:rFonts w:ascii="Times New Roman" w:hAnsi="Times New Roman"/>
          <w:sz w:val="28"/>
          <w:szCs w:val="28"/>
        </w:rPr>
        <w:t xml:space="preserve">администрацией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 xml:space="preserve">Чистоозерного района Новосибирской области </w:t>
      </w:r>
      <w:r w:rsidRPr="008806C4">
        <w:rPr>
          <w:rFonts w:ascii="Times New Roman" w:hAnsi="Times New Roman"/>
          <w:sz w:val="28"/>
          <w:szCs w:val="28"/>
        </w:rPr>
        <w:t>от кредитных организаций;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2C34">
        <w:rPr>
          <w:rFonts w:ascii="Times New Roman" w:hAnsi="Times New Roman"/>
          <w:sz w:val="28"/>
          <w:szCs w:val="28"/>
        </w:rPr>
        <w:t xml:space="preserve">объем обязательств по муниципальным гарантиям, предоставленным администрацией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2B4315" w:rsidRPr="002B4315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B12C34">
        <w:rPr>
          <w:rFonts w:ascii="Times New Roman" w:hAnsi="Times New Roman"/>
          <w:sz w:val="28"/>
          <w:szCs w:val="28"/>
        </w:rPr>
        <w:t>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объем иных (за исключением указанных) непогашенных долговых обязательств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8.Администрация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использует все полномочия по формированию доходов бюджета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для погашения своих долговых обязательств и обслуживания долга.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9.Управление муниципальным долгом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осуществляется г</w:t>
      </w:r>
      <w:r w:rsidRPr="008806C4">
        <w:rPr>
          <w:rFonts w:ascii="Times New Roman" w:hAnsi="Times New Roman"/>
          <w:sz w:val="28"/>
          <w:szCs w:val="28"/>
        </w:rPr>
        <w:t xml:space="preserve">лавой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90558A">
        <w:rPr>
          <w:rFonts w:ascii="Times New Roman" w:hAnsi="Times New Roman"/>
          <w:sz w:val="28"/>
          <w:szCs w:val="28"/>
        </w:rPr>
        <w:t>Ч</w:t>
      </w:r>
      <w:r w:rsidR="007A0977">
        <w:rPr>
          <w:rFonts w:ascii="Times New Roman" w:hAnsi="Times New Roman"/>
          <w:sz w:val="28"/>
          <w:szCs w:val="28"/>
        </w:rPr>
        <w:t>истоозерного района Новосибирской области,</w:t>
      </w:r>
      <w:r w:rsidRPr="008806C4">
        <w:rPr>
          <w:rFonts w:ascii="Times New Roman" w:hAnsi="Times New Roman"/>
          <w:sz w:val="28"/>
          <w:szCs w:val="28"/>
        </w:rPr>
        <w:t xml:space="preserve"> в соответствии с Уставом.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10.Администрация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имеет право осуществления муниципальных внутренних заимствований </w:t>
      </w:r>
      <w:r w:rsidRPr="00B12C34">
        <w:rPr>
          <w:rFonts w:ascii="Times New Roman" w:hAnsi="Times New Roman"/>
          <w:sz w:val="28"/>
          <w:szCs w:val="28"/>
        </w:rPr>
        <w:t>и выдачи муниципальных гарантий другим заемщикам для привлечения кредитов (займов)</w:t>
      </w:r>
      <w:r w:rsidRPr="008806C4">
        <w:rPr>
          <w:rFonts w:ascii="Times New Roman" w:hAnsi="Times New Roman"/>
          <w:sz w:val="28"/>
          <w:szCs w:val="28"/>
        </w:rPr>
        <w:t xml:space="preserve"> от имени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в соответствии с Бюджетным кодексом Российской Федерации.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11.Предельный размер муниципального долга не должен превышать утвержденный общий годовой объем доходов бюджета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области,</w:t>
      </w:r>
      <w:r w:rsidRPr="008806C4">
        <w:rPr>
          <w:rFonts w:ascii="Times New Roman" w:hAnsi="Times New Roman"/>
          <w:sz w:val="28"/>
          <w:szCs w:val="28"/>
        </w:rPr>
        <w:t xml:space="preserve"> без учета утвержденного объема безвозмездных поступлений и (или) поступлений налоговых доходов по дополнительным нормативам отчислений.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12.Муниципальные заимствования используются для покрытия дефицита бюджета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, а также для погашения муниципальных долговых обязательств. Долговые обязательства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полностью и без условий обеспечиваются всем находящимся в собственност</w:t>
      </w:r>
      <w:r w:rsidR="007A0977">
        <w:rPr>
          <w:rFonts w:ascii="Times New Roman" w:hAnsi="Times New Roman"/>
          <w:sz w:val="28"/>
          <w:szCs w:val="28"/>
        </w:rPr>
        <w:t xml:space="preserve">и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имуществом, составляющим казну, и исполняются за счет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бюджета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.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13.Ответственность по долговым обязательствам</w:t>
      </w:r>
      <w:r w:rsidR="0090558A" w:rsidRPr="0090558A">
        <w:t xml:space="preserve">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несет исключительно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 </w:t>
      </w:r>
      <w:r w:rsidR="007A0977">
        <w:rPr>
          <w:rFonts w:ascii="Times New Roman" w:hAnsi="Times New Roman"/>
          <w:sz w:val="28"/>
          <w:szCs w:val="28"/>
        </w:rPr>
        <w:t>Чистоозерный район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8806C4">
        <w:rPr>
          <w:rFonts w:ascii="Times New Roman" w:hAnsi="Times New Roman"/>
          <w:sz w:val="28"/>
          <w:szCs w:val="28"/>
        </w:rPr>
        <w:t>Порядок осуществления муниципальных заимствований</w:t>
      </w:r>
    </w:p>
    <w:p w:rsidR="00CA7129" w:rsidRPr="008806C4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8806C4">
        <w:rPr>
          <w:rFonts w:ascii="Times New Roman" w:hAnsi="Times New Roman"/>
          <w:sz w:val="28"/>
          <w:szCs w:val="28"/>
        </w:rPr>
        <w:t xml:space="preserve">Осуществление муниципальных заимствований, а также предоставление муниципальных гарантий иным заемщикам допускается только в случае соблюдения ограничений, установленных Бюджетным кодексом Российской Федерации.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8806C4">
        <w:rPr>
          <w:rFonts w:ascii="Times New Roman" w:hAnsi="Times New Roman"/>
          <w:sz w:val="28"/>
          <w:szCs w:val="28"/>
        </w:rPr>
        <w:t xml:space="preserve">Если при исполнении бюджета нарушается хотя бы один из параметров, </w:t>
      </w:r>
      <w:r w:rsidRPr="008806C4">
        <w:rPr>
          <w:rFonts w:ascii="Times New Roman" w:hAnsi="Times New Roman"/>
          <w:sz w:val="28"/>
          <w:szCs w:val="28"/>
        </w:rPr>
        <w:lastRenderedPageBreak/>
        <w:t xml:space="preserve">установленных Бюджетным кодексом Российской Федерации, и при этом </w:t>
      </w:r>
      <w:r w:rsidR="00176BC7">
        <w:rPr>
          <w:rFonts w:ascii="Times New Roman" w:hAnsi="Times New Roman"/>
          <w:sz w:val="28"/>
          <w:szCs w:val="28"/>
        </w:rPr>
        <w:t>Троицкого</w:t>
      </w:r>
      <w:r w:rsidR="0090558A">
        <w:rPr>
          <w:rFonts w:ascii="Times New Roman" w:hAnsi="Times New Roman"/>
          <w:sz w:val="28"/>
          <w:szCs w:val="28"/>
        </w:rPr>
        <w:t xml:space="preserve"> сельсовет </w:t>
      </w:r>
      <w:r w:rsidR="007A0977">
        <w:rPr>
          <w:rFonts w:ascii="Times New Roman" w:hAnsi="Times New Roman"/>
          <w:sz w:val="28"/>
          <w:szCs w:val="28"/>
        </w:rPr>
        <w:t>Чистоозерн</w:t>
      </w:r>
      <w:r w:rsidR="0019477A">
        <w:rPr>
          <w:rFonts w:ascii="Times New Roman" w:hAnsi="Times New Roman"/>
          <w:sz w:val="28"/>
          <w:szCs w:val="28"/>
        </w:rPr>
        <w:t>ый</w:t>
      </w:r>
      <w:r w:rsidR="007A0977">
        <w:rPr>
          <w:rFonts w:ascii="Times New Roman" w:hAnsi="Times New Roman"/>
          <w:sz w:val="28"/>
          <w:szCs w:val="28"/>
        </w:rPr>
        <w:t xml:space="preserve"> район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не в состоянии обеспечить обслуживание и погашение своих долговых обязательств, принятие </w:t>
      </w:r>
      <w:r w:rsidR="007A0977">
        <w:rPr>
          <w:rFonts w:ascii="Times New Roman" w:hAnsi="Times New Roman"/>
          <w:sz w:val="28"/>
          <w:szCs w:val="28"/>
        </w:rPr>
        <w:t>районом</w:t>
      </w:r>
      <w:r w:rsidRPr="008806C4">
        <w:rPr>
          <w:rFonts w:ascii="Times New Roman" w:hAnsi="Times New Roman"/>
          <w:sz w:val="28"/>
          <w:szCs w:val="28"/>
        </w:rPr>
        <w:t xml:space="preserve"> новых долговых обязательств может осуществляться только после приведения всех параметров в соответствие с Бюджетным кодексом Российской Федерации, за исключением принятия новых долговых обязательств (заимствований), осуществляемых в целях реструктуризации и погашения муниципального долга.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  <w:r w:rsidRPr="008806C4">
        <w:rPr>
          <w:rFonts w:ascii="Times New Roman" w:hAnsi="Times New Roman"/>
          <w:sz w:val="28"/>
          <w:szCs w:val="28"/>
        </w:rPr>
        <w:t xml:space="preserve">Муниципальные заимствования осуществляются в валюте Российской Федерации.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8806C4">
        <w:rPr>
          <w:rFonts w:ascii="Times New Roman" w:hAnsi="Times New Roman"/>
          <w:sz w:val="28"/>
          <w:szCs w:val="28"/>
        </w:rPr>
        <w:t xml:space="preserve">Муниципальные заимствования осуществляются на основании Программы муниципальных заимствований, представляющей собой перечень всех внутренних заимствований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на очередной финансовой год с указанием объема привлечения и объема средств, направляемых на погашение основной суммы долга, по каждому виду заимствований, в том числе муниципальных гарантий, а также с указанием предельных сроков погашения долговых обязательств, возникающих при осуществлении муниципальных внутренних заимствований в очередном финансовом году и плановом периоде по видам соответствующих долговых обязательств.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18.Проведение реструктуризации муниципального долга не отражается в программе муниципальных заимствований.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В программу муниципальных заимствований в обязательном порядке включаются соглашения о займах, заключенные в предыдущие годы, если такие соглашения не утратили силу в установленном порядке.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20.Программа муниципальных внутренних заимствований представляется в виде приложения к проекту решения о бюджете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на очередной финансовый год и плановый период.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  <w:r w:rsidRPr="008806C4">
        <w:rPr>
          <w:rFonts w:ascii="Times New Roman" w:hAnsi="Times New Roman"/>
          <w:sz w:val="28"/>
          <w:szCs w:val="28"/>
        </w:rPr>
        <w:t>Поступления в бюджет средств от заимствований и других долговых обязательств отражаются в бюджете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как источники финансирования дефицита бюджета.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22.Все расходы на обслуживание муниципальных долговых обязательств отражаются в бюджете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7A0977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7A0977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как расходы</w:t>
      </w:r>
      <w:r w:rsidR="00B35FC0">
        <w:rPr>
          <w:rFonts w:ascii="Times New Roman" w:hAnsi="Times New Roman"/>
          <w:sz w:val="28"/>
          <w:szCs w:val="28"/>
        </w:rPr>
        <w:t>,</w:t>
      </w:r>
      <w:r w:rsidRPr="008806C4">
        <w:rPr>
          <w:rFonts w:ascii="Times New Roman" w:hAnsi="Times New Roman"/>
          <w:sz w:val="28"/>
          <w:szCs w:val="28"/>
        </w:rPr>
        <w:t xml:space="preserve"> на обслуживание муниципального долга.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23.Погашение основной суммы муниципального долга, возникающего из муниципальных заимствований, учитывается в источниках финансирования дефицита бюджета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35FC0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путем уменьшения объема источников. </w:t>
      </w: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806C4">
        <w:rPr>
          <w:rFonts w:ascii="Times New Roman" w:hAnsi="Times New Roman"/>
          <w:sz w:val="28"/>
          <w:szCs w:val="28"/>
        </w:rPr>
        <w:t>Учет и организация контроля</w:t>
      </w:r>
    </w:p>
    <w:p w:rsidR="00CA7129" w:rsidRPr="008806C4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24.Отбор кредитных организаций для предоставления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</w:t>
      </w:r>
      <w:r w:rsidR="0090558A" w:rsidRPr="0090558A">
        <w:rPr>
          <w:rFonts w:ascii="Times New Roman" w:hAnsi="Times New Roman"/>
          <w:sz w:val="28"/>
          <w:szCs w:val="28"/>
        </w:rPr>
        <w:t>ко</w:t>
      </w:r>
      <w:r w:rsidR="0090558A">
        <w:rPr>
          <w:rFonts w:ascii="Times New Roman" w:hAnsi="Times New Roman"/>
          <w:sz w:val="28"/>
          <w:szCs w:val="28"/>
        </w:rPr>
        <w:t>му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</w:t>
      </w:r>
      <w:r w:rsidR="0090558A">
        <w:rPr>
          <w:rFonts w:ascii="Times New Roman" w:hAnsi="Times New Roman"/>
          <w:sz w:val="28"/>
          <w:szCs w:val="28"/>
        </w:rPr>
        <w:t>у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B35FC0">
        <w:rPr>
          <w:rFonts w:ascii="Times New Roman" w:hAnsi="Times New Roman"/>
          <w:sz w:val="28"/>
          <w:szCs w:val="28"/>
        </w:rPr>
        <w:t>Чистоозерно</w:t>
      </w:r>
      <w:r w:rsidR="0090558A">
        <w:rPr>
          <w:rFonts w:ascii="Times New Roman" w:hAnsi="Times New Roman"/>
          <w:sz w:val="28"/>
          <w:szCs w:val="28"/>
        </w:rPr>
        <w:t>го</w:t>
      </w:r>
      <w:r w:rsidR="00B35FC0">
        <w:rPr>
          <w:rFonts w:ascii="Times New Roman" w:hAnsi="Times New Roman"/>
          <w:sz w:val="28"/>
          <w:szCs w:val="28"/>
        </w:rPr>
        <w:t xml:space="preserve"> район</w:t>
      </w:r>
      <w:r w:rsidR="0090558A">
        <w:rPr>
          <w:rFonts w:ascii="Times New Roman" w:hAnsi="Times New Roman"/>
          <w:sz w:val="28"/>
          <w:szCs w:val="28"/>
        </w:rPr>
        <w:t>а</w:t>
      </w:r>
      <w:r w:rsidR="00B35FC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кредитов осуществляется администрацией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35FC0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путем проведения открытых конкурсов и (или) открытых </w:t>
      </w:r>
      <w:r w:rsidRPr="008806C4">
        <w:rPr>
          <w:rFonts w:ascii="Times New Roman" w:hAnsi="Times New Roman"/>
          <w:sz w:val="28"/>
          <w:szCs w:val="28"/>
        </w:rPr>
        <w:lastRenderedPageBreak/>
        <w:t xml:space="preserve">аукционов в соответствии с законодательством Российской Федерации.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25.Общая сумма муниципальных заимствований включается в состав муниципального долга как вид долгового обязательства. 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26.Учет и регистрация муниципальных долговых обязательств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90558A">
        <w:rPr>
          <w:rFonts w:ascii="Times New Roman" w:hAnsi="Times New Roman"/>
          <w:sz w:val="28"/>
          <w:szCs w:val="28"/>
        </w:rPr>
        <w:t xml:space="preserve"> </w:t>
      </w:r>
      <w:r w:rsidR="0090558A" w:rsidRPr="0090558A">
        <w:rPr>
          <w:rFonts w:ascii="Times New Roman" w:hAnsi="Times New Roman"/>
          <w:sz w:val="28"/>
          <w:szCs w:val="28"/>
        </w:rPr>
        <w:t xml:space="preserve">сельсовета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осуществляются в муниципальной долговой книге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35FC0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в порядке, определенном нормативным правовым актом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</w:t>
      </w:r>
      <w:r w:rsidRPr="008806C4">
        <w:rPr>
          <w:rFonts w:ascii="Times New Roman" w:hAnsi="Times New Roman"/>
          <w:sz w:val="28"/>
          <w:szCs w:val="28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соответствующего обязательства. </w:t>
      </w:r>
    </w:p>
    <w:p w:rsidR="00CA7129" w:rsidRPr="008806C4" w:rsidRDefault="00CA7129" w:rsidP="00B35FC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 w:rsidR="00B35FC0">
        <w:rPr>
          <w:rFonts w:ascii="Times New Roman" w:hAnsi="Times New Roman"/>
          <w:sz w:val="28"/>
          <w:szCs w:val="28"/>
        </w:rPr>
        <w:t>Финансовый орган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35FC0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ведет учет муниципальных заимствований, а также учет осуществления их погашения. На основании данных этого учета в </w:t>
      </w:r>
      <w:r w:rsidR="00B35FC0">
        <w:rPr>
          <w:rFonts w:ascii="Times New Roman" w:hAnsi="Times New Roman"/>
          <w:sz w:val="28"/>
          <w:szCs w:val="28"/>
        </w:rPr>
        <w:t xml:space="preserve">Совет депутатов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предоставляется подробный отчет о муниципальных заимствованиях одновременно с отчетом об исполнении бюджета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</w:t>
      </w:r>
      <w:r w:rsidRPr="0090558A">
        <w:rPr>
          <w:rFonts w:ascii="Times New Roman" w:hAnsi="Times New Roman"/>
          <w:sz w:val="28"/>
          <w:szCs w:val="28"/>
        </w:rPr>
        <w:t xml:space="preserve">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ab/>
        <w:t>29.Понятие управления муниципальным долгом включает в себя: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организацию учета муниципального долга;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разработку и внедрение порядка управления муниципальным долгом, порядка принятия, обслуживания и погашения долговых обязательств;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применение критериев эффективности привлечения и использования заемных средств;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соблюдение параметров дефицита бюджета, долговой нагрузки, предельного объема расходов на обслуживание муниципального долга, установленных  федеральным законодательством;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ведение балансового учета обязательств и активов. 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ab/>
        <w:t>30.</w:t>
      </w:r>
      <w:r w:rsidR="00B35FC0">
        <w:rPr>
          <w:rFonts w:ascii="Times New Roman" w:hAnsi="Times New Roman"/>
          <w:sz w:val="28"/>
          <w:szCs w:val="28"/>
        </w:rPr>
        <w:t>Финансовы</w:t>
      </w:r>
      <w:r w:rsidR="00D85890">
        <w:rPr>
          <w:rFonts w:ascii="Times New Roman" w:hAnsi="Times New Roman"/>
          <w:sz w:val="28"/>
          <w:szCs w:val="28"/>
        </w:rPr>
        <w:t>й</w:t>
      </w:r>
      <w:r w:rsidR="00B35FC0">
        <w:rPr>
          <w:rFonts w:ascii="Times New Roman" w:hAnsi="Times New Roman"/>
          <w:sz w:val="28"/>
          <w:szCs w:val="28"/>
        </w:rPr>
        <w:t xml:space="preserve"> орган</w:t>
      </w:r>
      <w:r w:rsidRPr="008806C4">
        <w:rPr>
          <w:rFonts w:ascii="Times New Roman" w:hAnsi="Times New Roman"/>
          <w:sz w:val="28"/>
          <w:szCs w:val="28"/>
        </w:rPr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90558A">
        <w:rPr>
          <w:rFonts w:ascii="Times New Roman" w:hAnsi="Times New Roman"/>
          <w:sz w:val="28"/>
          <w:szCs w:val="28"/>
        </w:rPr>
        <w:t xml:space="preserve"> </w:t>
      </w:r>
      <w:r w:rsidR="0090558A" w:rsidRPr="0090558A">
        <w:rPr>
          <w:rFonts w:ascii="Times New Roman" w:hAnsi="Times New Roman"/>
          <w:sz w:val="28"/>
          <w:szCs w:val="28"/>
        </w:rPr>
        <w:t xml:space="preserve">сельсовета </w:t>
      </w:r>
      <w:r w:rsidR="00B35FC0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35FC0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ведет муниципальную долговую книгу. Долговая книга состоит из четырех разделов, соответствующих основным формам долговых обязательств: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кредитные договоры и соглашения, заключенные от имени муниципального образования;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договоры о предоставлении муниципальных гарантий;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займы, осуществляемые путем вып</w:t>
      </w:r>
      <w:r>
        <w:rPr>
          <w:rFonts w:ascii="Times New Roman" w:hAnsi="Times New Roman"/>
          <w:sz w:val="28"/>
          <w:szCs w:val="28"/>
        </w:rPr>
        <w:t>уска муниципальных ценных бумаг;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договоры и соглашения о получении муниципальным образованием бюджетных кредитов от бюджетов других уровней бюджетной системы РФ.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Внутри разделов регистрационные записи осуществляются в хронологическом порядке нарастающим итогом.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31.Каждое долговое обязательство регистрируется отдельно и имеет регистрационный код.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Регистрационные записи в долговой книге производятся на основании первичных документов (оригиналов или заверенных копий) согласно перечню для каждого вида долговых обязательств, а именно: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8806C4">
        <w:rPr>
          <w:rFonts w:ascii="Times New Roman" w:hAnsi="Times New Roman"/>
          <w:sz w:val="28"/>
          <w:szCs w:val="28"/>
        </w:rPr>
        <w:t xml:space="preserve">по муниципальным займам, выпускаемым администрацией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</w:t>
      </w:r>
      <w:r w:rsidR="0090558A" w:rsidRPr="0090558A">
        <w:rPr>
          <w:rFonts w:ascii="Times New Roman" w:hAnsi="Times New Roman"/>
          <w:sz w:val="28"/>
          <w:szCs w:val="28"/>
        </w:rPr>
        <w:lastRenderedPageBreak/>
        <w:t xml:space="preserve">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от имени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90558A">
        <w:rPr>
          <w:rFonts w:ascii="Times New Roman" w:hAnsi="Times New Roman"/>
          <w:sz w:val="28"/>
          <w:szCs w:val="28"/>
        </w:rPr>
        <w:t xml:space="preserve"> </w:t>
      </w:r>
      <w:r w:rsidR="0090558A" w:rsidRPr="0090558A">
        <w:rPr>
          <w:rFonts w:ascii="Times New Roman" w:hAnsi="Times New Roman"/>
          <w:sz w:val="28"/>
          <w:szCs w:val="28"/>
        </w:rPr>
        <w:t xml:space="preserve">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, по кредитам, полученным администрацией: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постановления главы или лица, исполняющего его обязанности, о привлечении кредита;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кредитного договора, изменений и дополнений к нему, подписанных главой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0369B4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или лицом, исполняющим его обязанности;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договоров и документов, обеспечивающих или с</w:t>
      </w:r>
      <w:r>
        <w:rPr>
          <w:rFonts w:ascii="Times New Roman" w:hAnsi="Times New Roman"/>
          <w:sz w:val="28"/>
          <w:szCs w:val="28"/>
        </w:rPr>
        <w:t>опровождающих кредитный договор;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8806C4">
        <w:rPr>
          <w:rFonts w:ascii="Times New Roman" w:hAnsi="Times New Roman"/>
          <w:sz w:val="28"/>
          <w:szCs w:val="28"/>
        </w:rPr>
        <w:t xml:space="preserve">по другим долговым обязательствам, гарантированным администрацией </w:t>
      </w:r>
      <w:r w:rsidR="0090558A" w:rsidRPr="0090558A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2A2B45">
        <w:rPr>
          <w:rFonts w:ascii="Times New Roman" w:hAnsi="Times New Roman"/>
          <w:sz w:val="28"/>
          <w:szCs w:val="28"/>
        </w:rPr>
        <w:t>Ч</w:t>
      </w:r>
      <w:r w:rsidR="000369B4">
        <w:rPr>
          <w:rFonts w:ascii="Times New Roman" w:hAnsi="Times New Roman"/>
          <w:sz w:val="28"/>
          <w:szCs w:val="28"/>
        </w:rPr>
        <w:t>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>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90558A" w:rsidRPr="0090558A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 предоставлении гарантии или поручительства;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кредитного договора и изменений к нему;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договора залога.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32.Долговое обязательство регистрируется в валюте долга.  Регистрационная запись содержит следующие обязательные реквизиты: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8806C4">
        <w:rPr>
          <w:rFonts w:ascii="Times New Roman" w:hAnsi="Times New Roman"/>
          <w:sz w:val="28"/>
          <w:szCs w:val="28"/>
        </w:rPr>
        <w:t>общие сведения: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дату регистрации; 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порядковый номер;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регистрационный код;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вид долгового обязательства;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наименование, дату, номер документа, которым оформлено долговое обязательство;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полное наименование заемщика;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полное наименование кредитора;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полное наименование гаранта;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цель заимствования; 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валюту; 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форму обеспечения обязательства;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предельный размер муниципального долга на конец финансового года; 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сумму долгового обязательства;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8806C4">
        <w:rPr>
          <w:rFonts w:ascii="Times New Roman" w:hAnsi="Times New Roman"/>
          <w:sz w:val="28"/>
          <w:szCs w:val="28"/>
        </w:rPr>
        <w:t>основной долг: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непогашенного основного долга на начало финансового года; дату возникновения долгового обязательства;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дату фактически полученного кредита в текущем финансовом году с указанием номера платежного поручения; сумму фактически полученного кредита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сроки погашения основного долга, в том числе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погашения основного долга по срокам, в том числе в текущем финансовом году;</w:t>
      </w:r>
    </w:p>
    <w:p w:rsidR="00CA7129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дату фактического погашения основного долга в текущем финансовом году;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фактического погашения основного долга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непогашенного основного долга на конец фина</w:t>
      </w:r>
      <w:r>
        <w:rPr>
          <w:rFonts w:ascii="Times New Roman" w:hAnsi="Times New Roman"/>
          <w:sz w:val="28"/>
          <w:szCs w:val="28"/>
        </w:rPr>
        <w:t>нсового года;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Pr="008806C4">
        <w:rPr>
          <w:rFonts w:ascii="Times New Roman" w:hAnsi="Times New Roman"/>
          <w:sz w:val="28"/>
          <w:szCs w:val="28"/>
        </w:rPr>
        <w:t xml:space="preserve">обслуживание основного долга: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сумму непогашенных процентов на начало финансового года; - процентную ставку;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стоимость обслуживания долговых обязательств;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сроки погашения процента, в том числе в текущем финансовом году;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начисленных процентов по срокам погашения, в том числе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дату фактически погашенного процента в текущем году;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сумму фактически погашенного процента в текущем году;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непогашенных проц</w:t>
      </w:r>
      <w:r>
        <w:rPr>
          <w:rFonts w:ascii="Times New Roman" w:hAnsi="Times New Roman"/>
          <w:sz w:val="28"/>
          <w:szCs w:val="28"/>
        </w:rPr>
        <w:t>ентов на конец финансового года;</w:t>
      </w:r>
    </w:p>
    <w:p w:rsidR="00CA7129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4)штрафные санкции: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сумму непогашенных штрафных санкций на начало финансового года;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сроки погашения предъявленных штрафных санкций, в том числе в текущем финансовом году;      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сумму предъявленных штрафных санкций, в том числе в текущем    финансовом году;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дату фактической уплаты штрафных санкций, в том числе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фактической уплаты штрафных санкций, в том числе в текущем финансовом году;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сумму непогашенных штрафных санкций на конец финансового года;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</w:t>
      </w:r>
      <w:r w:rsidRPr="008806C4">
        <w:rPr>
          <w:rFonts w:ascii="Times New Roman" w:hAnsi="Times New Roman"/>
          <w:sz w:val="28"/>
          <w:szCs w:val="28"/>
        </w:rPr>
        <w:t xml:space="preserve">другие сведения: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размер неоплаченного долгового обязательства;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размер текущего долгового обязательства;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остаток задолженности по долговому обязательству, всего; 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>графики погашения остатка задолженности;</w:t>
      </w:r>
    </w:p>
    <w:p w:rsidR="00CA7129" w:rsidRPr="008806C4" w:rsidRDefault="00CA7129" w:rsidP="00CA71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примечание.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33.После полного выполнения обязательств перед кредитором производится списание долга в долговой книге по данному долговому обязательству. Документы, подтверждающие полное погашение </w:t>
      </w:r>
      <w:r>
        <w:rPr>
          <w:rFonts w:ascii="Times New Roman" w:hAnsi="Times New Roman"/>
          <w:sz w:val="28"/>
          <w:szCs w:val="28"/>
        </w:rPr>
        <w:t xml:space="preserve">обязательств, представляются в </w:t>
      </w:r>
      <w:r w:rsidR="000369B4">
        <w:rPr>
          <w:rFonts w:ascii="Times New Roman" w:hAnsi="Times New Roman"/>
          <w:sz w:val="28"/>
          <w:szCs w:val="28"/>
        </w:rPr>
        <w:t>финансовый орган</w:t>
      </w:r>
      <w:r w:rsidRPr="008806C4">
        <w:rPr>
          <w:rFonts w:ascii="Times New Roman" w:hAnsi="Times New Roman"/>
          <w:sz w:val="28"/>
          <w:szCs w:val="28"/>
        </w:rPr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, в трехдневный срок со дня погашения долгового обязательства. </w:t>
      </w:r>
    </w:p>
    <w:p w:rsidR="00CA7129" w:rsidRPr="008806C4" w:rsidRDefault="00CA7129" w:rsidP="00CA712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34.В долговой книге указывается сумма предельного размера текущего долга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0369B4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на отчетный год, установленный решением о бюджете</w:t>
      </w:r>
      <w:r w:rsidR="005302D0" w:rsidRPr="005302D0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</w:t>
      </w:r>
      <w:r w:rsidRPr="005302D0">
        <w:rPr>
          <w:rFonts w:ascii="Times New Roman" w:hAnsi="Times New Roman"/>
          <w:sz w:val="28"/>
          <w:szCs w:val="28"/>
        </w:rPr>
        <w:t xml:space="preserve">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0369B4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>на соответствующий финансовый год, и размер неиспользован</w:t>
      </w:r>
      <w:r>
        <w:rPr>
          <w:rFonts w:ascii="Times New Roman" w:hAnsi="Times New Roman"/>
          <w:sz w:val="28"/>
          <w:szCs w:val="28"/>
        </w:rPr>
        <w:t xml:space="preserve">ного остатка на отчетную дату. </w:t>
      </w:r>
      <w:r w:rsidRPr="008806C4">
        <w:rPr>
          <w:rFonts w:ascii="Times New Roman" w:hAnsi="Times New Roman"/>
          <w:sz w:val="28"/>
          <w:szCs w:val="28"/>
        </w:rPr>
        <w:t xml:space="preserve">В долговой книге указывается сумма предельного размера накопленного долга на отчетную дату и размер неиспользованного остатка на отчетную дату. 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8806C4">
        <w:rPr>
          <w:rFonts w:ascii="Times New Roman" w:hAnsi="Times New Roman"/>
          <w:sz w:val="28"/>
          <w:szCs w:val="28"/>
        </w:rPr>
        <w:t>Обслуживание муниципального долга</w:t>
      </w:r>
    </w:p>
    <w:p w:rsidR="00CA7129" w:rsidRPr="008806C4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ab/>
        <w:t xml:space="preserve">35.Обслуживание муниципального долга производится администрацией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0369B4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посредством осуществления операций по размещению долговых обязательств, входящих в состав муниципального долга, их погашению и выплате доходов по </w:t>
      </w:r>
      <w:r w:rsidRPr="008806C4">
        <w:rPr>
          <w:rFonts w:ascii="Times New Roman" w:hAnsi="Times New Roman"/>
          <w:sz w:val="28"/>
          <w:szCs w:val="28"/>
        </w:rPr>
        <w:lastRenderedPageBreak/>
        <w:t>ним.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 </w:t>
      </w:r>
      <w:r w:rsidRPr="008806C4">
        <w:rPr>
          <w:rFonts w:ascii="Times New Roman" w:hAnsi="Times New Roman"/>
          <w:sz w:val="28"/>
          <w:szCs w:val="28"/>
        </w:rPr>
        <w:tab/>
        <w:t xml:space="preserve">36.Расходы на обслуживание муниципального долга администрации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0369B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0369B4"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 xml:space="preserve">отражаются в решении </w:t>
      </w:r>
      <w:r w:rsidR="00B12C34">
        <w:rPr>
          <w:rFonts w:ascii="Times New Roman" w:hAnsi="Times New Roman"/>
          <w:sz w:val="28"/>
          <w:szCs w:val="28"/>
        </w:rPr>
        <w:t xml:space="preserve">Совета депутатов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B12C3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о бюджете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B12C3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на соответствующий финансовый год и плановый период в соответствии с бюджетной классификацией Российской Федерации. </w:t>
      </w:r>
    </w:p>
    <w:p w:rsidR="00CA7129" w:rsidRPr="008806C4" w:rsidRDefault="00CA7129" w:rsidP="00CA712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</w:p>
    <w:p w:rsidR="00CA7129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8806C4">
        <w:rPr>
          <w:rFonts w:ascii="Times New Roman" w:hAnsi="Times New Roman"/>
          <w:sz w:val="28"/>
          <w:szCs w:val="28"/>
        </w:rPr>
        <w:t>Представление информации и отчетности о состоянии и движении муниципального долга</w:t>
      </w:r>
    </w:p>
    <w:p w:rsidR="00CA7129" w:rsidRPr="008806C4" w:rsidRDefault="00CA7129" w:rsidP="00CA712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2C34" w:rsidRDefault="00CA7129" w:rsidP="00B12C3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6C4">
        <w:rPr>
          <w:rFonts w:ascii="Times New Roman" w:hAnsi="Times New Roman"/>
          <w:sz w:val="28"/>
          <w:szCs w:val="28"/>
        </w:rPr>
        <w:t xml:space="preserve"> </w:t>
      </w:r>
      <w:r w:rsidRPr="008806C4">
        <w:rPr>
          <w:rFonts w:ascii="Times New Roman" w:hAnsi="Times New Roman"/>
          <w:sz w:val="28"/>
          <w:szCs w:val="28"/>
        </w:rPr>
        <w:tab/>
        <w:t xml:space="preserve">37.Пользователями информации, включенной в долговую книгу, является администрация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B12C3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, </w:t>
      </w:r>
      <w:r w:rsidR="00B12C34">
        <w:rPr>
          <w:rFonts w:ascii="Times New Roman" w:hAnsi="Times New Roman"/>
          <w:sz w:val="28"/>
          <w:szCs w:val="28"/>
        </w:rPr>
        <w:t xml:space="preserve">Совет депутатов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 w:rsidR="00B12C34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B12C34" w:rsidRPr="008806C4">
        <w:rPr>
          <w:rFonts w:ascii="Times New Roman" w:hAnsi="Times New Roman"/>
          <w:sz w:val="28"/>
          <w:szCs w:val="28"/>
        </w:rPr>
        <w:t xml:space="preserve"> </w:t>
      </w:r>
    </w:p>
    <w:p w:rsidR="00273215" w:rsidRPr="00CA7129" w:rsidRDefault="00B12C34" w:rsidP="00B12C3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A7129" w:rsidRPr="00CA7129">
        <w:rPr>
          <w:rFonts w:ascii="Times New Roman" w:hAnsi="Times New Roman"/>
          <w:sz w:val="28"/>
          <w:szCs w:val="28"/>
        </w:rPr>
        <w:t>38.</w:t>
      </w:r>
      <w:r>
        <w:rPr>
          <w:rFonts w:ascii="Times New Roman" w:hAnsi="Times New Roman"/>
          <w:sz w:val="28"/>
          <w:szCs w:val="28"/>
        </w:rPr>
        <w:t>Финансовы</w:t>
      </w:r>
      <w:r w:rsidR="005302D0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орган</w:t>
      </w:r>
      <w:r w:rsidR="00CA7129" w:rsidRPr="00CA7129">
        <w:rPr>
          <w:rFonts w:ascii="Times New Roman" w:hAnsi="Times New Roman"/>
          <w:sz w:val="28"/>
          <w:szCs w:val="28"/>
        </w:rPr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5302D0" w:rsidRPr="005302D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Pr="008806C4">
        <w:rPr>
          <w:rFonts w:ascii="Times New Roman" w:hAnsi="Times New Roman"/>
          <w:sz w:val="28"/>
          <w:szCs w:val="28"/>
        </w:rPr>
        <w:t xml:space="preserve"> </w:t>
      </w:r>
      <w:r w:rsidR="00CA7129" w:rsidRPr="00CA7129">
        <w:rPr>
          <w:rFonts w:ascii="Times New Roman" w:hAnsi="Times New Roman"/>
          <w:sz w:val="28"/>
          <w:szCs w:val="28"/>
        </w:rPr>
        <w:t>на основании данных долговой книги составляет годовой отчет о состоянии и движении накопленного и текущего долга</w:t>
      </w:r>
      <w:r w:rsidR="005302D0" w:rsidRPr="005302D0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5302D0">
        <w:rPr>
          <w:rFonts w:ascii="Times New Roman" w:hAnsi="Times New Roman"/>
          <w:sz w:val="28"/>
          <w:szCs w:val="28"/>
        </w:rPr>
        <w:t xml:space="preserve"> </w:t>
      </w:r>
      <w:r w:rsidR="005302D0" w:rsidRPr="005302D0">
        <w:rPr>
          <w:rFonts w:ascii="Times New Roman" w:hAnsi="Times New Roman"/>
          <w:sz w:val="28"/>
          <w:szCs w:val="28"/>
        </w:rPr>
        <w:t>сельсовета</w:t>
      </w:r>
      <w:r w:rsidR="00CA7129" w:rsidRPr="005302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CA7129" w:rsidRPr="00CA7129">
        <w:rPr>
          <w:rFonts w:ascii="Times New Roman" w:hAnsi="Times New Roman"/>
          <w:sz w:val="28"/>
          <w:szCs w:val="28"/>
        </w:rPr>
        <w:t>. Годовой отчет о состоянии и движении долга составляется в сроки составления годового отчета об исполнении бюджета и представляется главе администрации</w:t>
      </w:r>
      <w:r w:rsidR="005302D0" w:rsidRPr="005302D0">
        <w:t xml:space="preserve">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5302D0">
        <w:rPr>
          <w:rFonts w:ascii="Times New Roman" w:hAnsi="Times New Roman"/>
          <w:sz w:val="28"/>
          <w:szCs w:val="28"/>
        </w:rPr>
        <w:t xml:space="preserve"> </w:t>
      </w:r>
      <w:r w:rsidR="005302D0" w:rsidRPr="005302D0">
        <w:rPr>
          <w:rFonts w:ascii="Times New Roman" w:hAnsi="Times New Roman"/>
          <w:sz w:val="28"/>
          <w:szCs w:val="28"/>
        </w:rPr>
        <w:t>сельсовета</w:t>
      </w:r>
      <w:r w:rsidR="00CA7129" w:rsidRPr="005302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CA7129" w:rsidRPr="00CA7129">
        <w:rPr>
          <w:rFonts w:ascii="Times New Roman" w:hAnsi="Times New Roman"/>
          <w:sz w:val="28"/>
          <w:szCs w:val="28"/>
        </w:rPr>
        <w:t xml:space="preserve"> и в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2A2B45">
        <w:rPr>
          <w:rFonts w:ascii="Times New Roman" w:hAnsi="Times New Roman"/>
          <w:sz w:val="28"/>
          <w:szCs w:val="28"/>
        </w:rPr>
        <w:t>Троицкого</w:t>
      </w:r>
      <w:r w:rsidR="002A2B45" w:rsidRPr="005302D0">
        <w:rPr>
          <w:rFonts w:ascii="Times New Roman" w:hAnsi="Times New Roman"/>
          <w:sz w:val="28"/>
          <w:szCs w:val="28"/>
        </w:rPr>
        <w:t xml:space="preserve"> </w:t>
      </w:r>
      <w:r w:rsidR="005302D0" w:rsidRPr="005302D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Чистоозерного района Новосибирской области.</w:t>
      </w:r>
    </w:p>
    <w:sectPr w:rsidR="00273215" w:rsidRPr="00CA7129" w:rsidSect="002B4315">
      <w:headerReference w:type="default" r:id="rId6"/>
      <w:pgSz w:w="11906" w:h="16838"/>
      <w:pgMar w:top="1134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BE1" w:rsidRDefault="00366BE1" w:rsidP="00CA7129">
      <w:pPr>
        <w:spacing w:after="0" w:line="240" w:lineRule="auto"/>
      </w:pPr>
      <w:r>
        <w:separator/>
      </w:r>
    </w:p>
  </w:endnote>
  <w:endnote w:type="continuationSeparator" w:id="1">
    <w:p w:rsidR="00366BE1" w:rsidRDefault="00366BE1" w:rsidP="00CA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BE1" w:rsidRDefault="00366BE1" w:rsidP="00CA7129">
      <w:pPr>
        <w:spacing w:after="0" w:line="240" w:lineRule="auto"/>
      </w:pPr>
      <w:r>
        <w:separator/>
      </w:r>
    </w:p>
  </w:footnote>
  <w:footnote w:type="continuationSeparator" w:id="1">
    <w:p w:rsidR="00366BE1" w:rsidRDefault="00366BE1" w:rsidP="00CA7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8930"/>
      <w:docPartObj>
        <w:docPartGallery w:val="Page Numbers (Top of Page)"/>
        <w:docPartUnique/>
      </w:docPartObj>
    </w:sdtPr>
    <w:sdtContent>
      <w:p w:rsidR="00CA7129" w:rsidRDefault="00806285">
        <w:pPr>
          <w:pStyle w:val="a4"/>
          <w:jc w:val="center"/>
        </w:pPr>
        <w:r>
          <w:fldChar w:fldCharType="begin"/>
        </w:r>
        <w:r w:rsidR="0088707F">
          <w:instrText xml:space="preserve"> PAGE   \* MERGEFORMAT </w:instrText>
        </w:r>
        <w:r>
          <w:fldChar w:fldCharType="separate"/>
        </w:r>
        <w:r w:rsidR="00F51E2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A7129" w:rsidRDefault="00CA712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129"/>
    <w:rsid w:val="000369B4"/>
    <w:rsid w:val="000B3A6D"/>
    <w:rsid w:val="00155838"/>
    <w:rsid w:val="00163AC2"/>
    <w:rsid w:val="00176BC7"/>
    <w:rsid w:val="0019477A"/>
    <w:rsid w:val="00265DC7"/>
    <w:rsid w:val="00273215"/>
    <w:rsid w:val="002A2596"/>
    <w:rsid w:val="002A2B45"/>
    <w:rsid w:val="002B4315"/>
    <w:rsid w:val="002F6FB1"/>
    <w:rsid w:val="00314D87"/>
    <w:rsid w:val="003457B7"/>
    <w:rsid w:val="00366BE1"/>
    <w:rsid w:val="003A38A2"/>
    <w:rsid w:val="0047133C"/>
    <w:rsid w:val="004B1EEC"/>
    <w:rsid w:val="004C7E9E"/>
    <w:rsid w:val="0051431D"/>
    <w:rsid w:val="005302D0"/>
    <w:rsid w:val="005C1DA2"/>
    <w:rsid w:val="00681B1A"/>
    <w:rsid w:val="007A0977"/>
    <w:rsid w:val="00806285"/>
    <w:rsid w:val="0080785C"/>
    <w:rsid w:val="0082794A"/>
    <w:rsid w:val="00863E17"/>
    <w:rsid w:val="0088707F"/>
    <w:rsid w:val="008C2568"/>
    <w:rsid w:val="0090558A"/>
    <w:rsid w:val="00915C64"/>
    <w:rsid w:val="00915E8B"/>
    <w:rsid w:val="00A30691"/>
    <w:rsid w:val="00A35400"/>
    <w:rsid w:val="00B12C34"/>
    <w:rsid w:val="00B35FC0"/>
    <w:rsid w:val="00BA15C0"/>
    <w:rsid w:val="00C11B9D"/>
    <w:rsid w:val="00C84431"/>
    <w:rsid w:val="00CA7129"/>
    <w:rsid w:val="00D5671F"/>
    <w:rsid w:val="00D85890"/>
    <w:rsid w:val="00D86F7C"/>
    <w:rsid w:val="00DF0834"/>
    <w:rsid w:val="00E31677"/>
    <w:rsid w:val="00E43786"/>
    <w:rsid w:val="00E80F6E"/>
    <w:rsid w:val="00E92EEB"/>
    <w:rsid w:val="00F073F8"/>
    <w:rsid w:val="00F51E22"/>
    <w:rsid w:val="00F814BC"/>
    <w:rsid w:val="00FD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2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A71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A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1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A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7129"/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90558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558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558A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558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558A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05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0558A"/>
    <w:rPr>
      <w:rFonts w:ascii="Segoe UI" w:eastAsia="Calibri" w:hAnsi="Segoe UI" w:cs="Segoe UI"/>
      <w:sz w:val="18"/>
      <w:szCs w:val="18"/>
    </w:rPr>
  </w:style>
  <w:style w:type="paragraph" w:styleId="af">
    <w:name w:val="No Spacing"/>
    <w:uiPriority w:val="1"/>
    <w:qFormat/>
    <w:rsid w:val="00176BC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3118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User</cp:lastModifiedBy>
  <cp:revision>14</cp:revision>
  <cp:lastPrinted>2020-04-13T07:10:00Z</cp:lastPrinted>
  <dcterms:created xsi:type="dcterms:W3CDTF">2020-04-02T07:32:00Z</dcterms:created>
  <dcterms:modified xsi:type="dcterms:W3CDTF">2020-05-13T08:26:00Z</dcterms:modified>
</cp:coreProperties>
</file>